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5B" w:rsidRDefault="002B2254" w:rsidP="002B2254">
      <w:pPr>
        <w:pStyle w:val="NoSpacing"/>
        <w:jc w:val="right"/>
      </w:pPr>
      <w:r>
        <w:t xml:space="preserve">Tasha </w:t>
      </w:r>
      <w:proofErr w:type="spellStart"/>
      <w:r>
        <w:t>Kelsch</w:t>
      </w:r>
      <w:proofErr w:type="spellEnd"/>
    </w:p>
    <w:p w:rsidR="002B2254" w:rsidRDefault="002B2254" w:rsidP="002B2254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PTA 2750</w:t>
      </w:r>
    </w:p>
    <w:p w:rsidR="002B2254" w:rsidRDefault="002B2254" w:rsidP="002B2254">
      <w:pPr>
        <w:pStyle w:val="NoSpacing"/>
        <w:jc w:val="center"/>
      </w:pPr>
      <w:r>
        <w:t xml:space="preserve">                                                                                                                                                                     Oct 8, 2012</w:t>
      </w:r>
    </w:p>
    <w:p w:rsidR="002B2254" w:rsidRDefault="002B2254" w:rsidP="002B2254">
      <w:pPr>
        <w:pStyle w:val="NoSpacing"/>
        <w:jc w:val="center"/>
      </w:pPr>
    </w:p>
    <w:p w:rsidR="002B2254" w:rsidRPr="002B2254" w:rsidRDefault="002B2254" w:rsidP="002B2254">
      <w:pPr>
        <w:pStyle w:val="NoSpacing"/>
        <w:jc w:val="center"/>
        <w:rPr>
          <w:b/>
        </w:rPr>
      </w:pPr>
      <w:r w:rsidRPr="002B2254">
        <w:rPr>
          <w:b/>
        </w:rPr>
        <w:t>Research Article Critique &amp; Summary</w:t>
      </w:r>
    </w:p>
    <w:p w:rsidR="002B2254" w:rsidRDefault="002B2254" w:rsidP="002B2254">
      <w:pPr>
        <w:pStyle w:val="NoSpacing"/>
        <w:jc w:val="center"/>
      </w:pPr>
    </w:p>
    <w:p w:rsidR="002B2254" w:rsidRDefault="002B2254" w:rsidP="00952FD3">
      <w:pPr>
        <w:pStyle w:val="NoSpacing"/>
        <w:spacing w:line="480" w:lineRule="auto"/>
      </w:pPr>
      <w:r>
        <w:tab/>
      </w:r>
      <w:r w:rsidR="003F2F9E">
        <w:t xml:space="preserve">The article, </w:t>
      </w:r>
      <w:r w:rsidR="003F2F9E" w:rsidRPr="00BE7B4E">
        <w:rPr>
          <w:i/>
        </w:rPr>
        <w:t xml:space="preserve">“EMG Activation of the </w:t>
      </w:r>
      <w:proofErr w:type="spellStart"/>
      <w:r w:rsidR="003F2F9E" w:rsidRPr="00BE7B4E">
        <w:rPr>
          <w:i/>
        </w:rPr>
        <w:t>Vastus</w:t>
      </w:r>
      <w:proofErr w:type="spellEnd"/>
      <w:r w:rsidR="003F2F9E" w:rsidRPr="00BE7B4E">
        <w:rPr>
          <w:i/>
        </w:rPr>
        <w:t xml:space="preserve"> </w:t>
      </w:r>
      <w:proofErr w:type="spellStart"/>
      <w:r w:rsidR="003F2F9E" w:rsidRPr="00BE7B4E">
        <w:rPr>
          <w:i/>
        </w:rPr>
        <w:t>Medialis</w:t>
      </w:r>
      <w:proofErr w:type="spellEnd"/>
      <w:r w:rsidR="003F2F9E" w:rsidRPr="00BE7B4E">
        <w:rPr>
          <w:i/>
        </w:rPr>
        <w:t xml:space="preserve"> Oblique and </w:t>
      </w:r>
      <w:proofErr w:type="spellStart"/>
      <w:r w:rsidR="003F2F9E" w:rsidRPr="00BE7B4E">
        <w:rPr>
          <w:i/>
        </w:rPr>
        <w:t>Vastus</w:t>
      </w:r>
      <w:proofErr w:type="spellEnd"/>
      <w:r w:rsidR="003F2F9E" w:rsidRPr="00BE7B4E">
        <w:rPr>
          <w:i/>
        </w:rPr>
        <w:t xml:space="preserve"> </w:t>
      </w:r>
      <w:proofErr w:type="spellStart"/>
      <w:r w:rsidR="003F2F9E" w:rsidRPr="00BE7B4E">
        <w:rPr>
          <w:i/>
        </w:rPr>
        <w:t>Lateralis</w:t>
      </w:r>
      <w:proofErr w:type="spellEnd"/>
      <w:r w:rsidR="003F2F9E" w:rsidRPr="00BE7B4E">
        <w:rPr>
          <w:i/>
        </w:rPr>
        <w:t xml:space="preserve"> </w:t>
      </w:r>
      <w:r w:rsidR="00E00C18" w:rsidRPr="00BE7B4E">
        <w:rPr>
          <w:i/>
        </w:rPr>
        <w:t>during</w:t>
      </w:r>
      <w:r w:rsidR="003F2F9E" w:rsidRPr="00BE7B4E">
        <w:rPr>
          <w:i/>
        </w:rPr>
        <w:t xml:space="preserve"> Four Rehabilitation Exercises</w:t>
      </w:r>
      <w:r w:rsidR="00BE7B4E" w:rsidRPr="00BE7B4E">
        <w:rPr>
          <w:i/>
        </w:rPr>
        <w:t>”</w:t>
      </w:r>
      <w:r w:rsidR="003F2F9E" w:rsidRPr="00BE7B4E">
        <w:rPr>
          <w:i/>
        </w:rPr>
        <w:t xml:space="preserve"> </w:t>
      </w:r>
      <w:r w:rsidR="003F2F9E">
        <w:t xml:space="preserve">was thought-provoking and educational. </w:t>
      </w:r>
      <w:r w:rsidR="000A211D">
        <w:t xml:space="preserve">The study was conducted to compare the muscle recruitment of the </w:t>
      </w:r>
      <w:proofErr w:type="spellStart"/>
      <w:r w:rsidR="000A211D">
        <w:t>Vastus</w:t>
      </w:r>
      <w:proofErr w:type="spellEnd"/>
      <w:r w:rsidR="000A211D">
        <w:t xml:space="preserve"> </w:t>
      </w:r>
      <w:proofErr w:type="spellStart"/>
      <w:r w:rsidR="000A211D">
        <w:t>Medialis</w:t>
      </w:r>
      <w:proofErr w:type="spellEnd"/>
      <w:r w:rsidR="000A211D">
        <w:t xml:space="preserve"> Oblique (VMO) and </w:t>
      </w:r>
      <w:proofErr w:type="spellStart"/>
      <w:r w:rsidR="000A211D">
        <w:t>Vastus</w:t>
      </w:r>
      <w:proofErr w:type="spellEnd"/>
      <w:r w:rsidR="000A211D">
        <w:t xml:space="preserve"> </w:t>
      </w:r>
      <w:proofErr w:type="spellStart"/>
      <w:r w:rsidR="000A211D">
        <w:t>Lateralis</w:t>
      </w:r>
      <w:proofErr w:type="spellEnd"/>
      <w:r w:rsidR="000A211D">
        <w:t xml:space="preserve"> (VL) during four rehabilitation exercises. </w:t>
      </w:r>
      <w:r w:rsidR="00E00C18">
        <w:t xml:space="preserve">The </w:t>
      </w:r>
      <w:r w:rsidR="00BE7B4E">
        <w:t xml:space="preserve">four exercises performed during </w:t>
      </w:r>
      <w:r w:rsidR="00DC7B92">
        <w:t>the study were</w:t>
      </w:r>
      <w:r w:rsidR="00BE7B4E">
        <w:t>: straight leg raises neutral (SLRN), straight leg raises w/ external hip rotation (SLRER), short arc quad neutral (SAQN) and short arc quad w/ external hip rotation (SAQER).</w:t>
      </w:r>
      <w:r w:rsidR="00654CEF">
        <w:t xml:space="preserve"> These four exercises are commonly used in Physical Therapy clinics to treat </w:t>
      </w:r>
      <w:proofErr w:type="spellStart"/>
      <w:r w:rsidR="00654CEF">
        <w:t>patellofemoral</w:t>
      </w:r>
      <w:proofErr w:type="spellEnd"/>
      <w:r w:rsidR="00654CEF">
        <w:t xml:space="preserve"> pain syndrome (PFPS)</w:t>
      </w:r>
      <w:r w:rsidR="007A4A84">
        <w:t xml:space="preserve"> </w:t>
      </w:r>
      <w:r w:rsidR="00DC7B92">
        <w:t xml:space="preserve">and </w:t>
      </w:r>
      <w:r w:rsidR="007A4A84">
        <w:t>to improve</w:t>
      </w:r>
      <w:r w:rsidR="00952FD3">
        <w:t xml:space="preserve"> proper</w:t>
      </w:r>
      <w:r w:rsidR="007A4A84">
        <w:t xml:space="preserve"> </w:t>
      </w:r>
      <w:r w:rsidR="00952FD3">
        <w:t>tracking of the patella</w:t>
      </w:r>
      <w:r w:rsidR="00654CEF">
        <w:t>.</w:t>
      </w:r>
      <w:r w:rsidR="00952FD3">
        <w:t xml:space="preserve"> </w:t>
      </w:r>
      <w:r w:rsidR="00654CEF">
        <w:t xml:space="preserve">The study was performed on 34 volunteers between the ages of 22-28 years without PFPS. Throughout the study, integrated </w:t>
      </w:r>
      <w:proofErr w:type="spellStart"/>
      <w:r w:rsidR="00654CEF">
        <w:t>electromyographic</w:t>
      </w:r>
      <w:proofErr w:type="spellEnd"/>
      <w:r w:rsidR="00654CEF">
        <w:t xml:space="preserve"> (</w:t>
      </w:r>
      <w:proofErr w:type="spellStart"/>
      <w:r w:rsidR="00654CEF">
        <w:t>iEMG</w:t>
      </w:r>
      <w:proofErr w:type="spellEnd"/>
      <w:r w:rsidR="00654CEF">
        <w:t>) activity was used to test and record the muscle activity during these exercises.</w:t>
      </w:r>
      <w:r w:rsidR="005E15EF">
        <w:t xml:space="preserve"> They found no significant difference between VMO/VL ratios when comparing the four exercises. However the SAQ showed </w:t>
      </w:r>
      <w:r w:rsidR="00952FD3">
        <w:t>significantly</w:t>
      </w:r>
      <w:r w:rsidR="005E15EF">
        <w:t xml:space="preserve"> greater muscle recruitment for the VMO and VL in comparison with the SLR. </w:t>
      </w:r>
    </w:p>
    <w:p w:rsidR="00952FD3" w:rsidRDefault="00952FD3" w:rsidP="00952FD3">
      <w:pPr>
        <w:pStyle w:val="NoSpacing"/>
        <w:spacing w:line="480" w:lineRule="auto"/>
      </w:pPr>
      <w:r>
        <w:tab/>
        <w:t>The article had many strengths provin</w:t>
      </w:r>
      <w:r w:rsidR="008B5BAD">
        <w:t>g reliability of the study. The researchers</w:t>
      </w:r>
      <w:r>
        <w:t xml:space="preserve"> were careful to </w:t>
      </w:r>
      <w:r w:rsidR="008B5BAD">
        <w:t>perform</w:t>
      </w:r>
      <w:r>
        <w:t xml:space="preserve"> the study in the same environment, using the same EMG system. </w:t>
      </w:r>
      <w:r w:rsidR="008B5BAD">
        <w:t xml:space="preserve">The subjects were all required to perform a health questionnaire and their height and weight were measured. </w:t>
      </w:r>
      <w:r>
        <w:t>They measured body fat and density prior to testing to insure an adequate signal through the subcutaneous tissues. They also measured skin impedance using an ohmmeter</w:t>
      </w:r>
      <w:r w:rsidR="00656DD0">
        <w:t xml:space="preserve"> to ensure a good signal. </w:t>
      </w:r>
      <w:r w:rsidR="008B5BAD">
        <w:t xml:space="preserve">They prepped the skin and removed hair and dead skin cells to </w:t>
      </w:r>
      <w:r w:rsidR="00DC7B92">
        <w:t>confirm</w:t>
      </w:r>
      <w:r w:rsidR="008B5BAD">
        <w:t xml:space="preserve"> skin impedance. The electrodes were carefully placed parallel to the directions of the muscle fibers. The</w:t>
      </w:r>
      <w:r w:rsidR="00B17342">
        <w:t>y found normalized data for VMO/</w:t>
      </w:r>
      <w:r w:rsidR="008B5BAD">
        <w:t>VL ratios by having the subject perform a max voluntary isometric contraction of the quads against manual resistance</w:t>
      </w:r>
      <w:r w:rsidR="00C13615">
        <w:t xml:space="preserve"> prior to beginning test</w:t>
      </w:r>
      <w:r w:rsidR="008B5BAD">
        <w:t xml:space="preserve">. </w:t>
      </w:r>
      <w:r w:rsidR="00B17342">
        <w:t xml:space="preserve">The exercises were demonstrated to the subjects and they were given time to practice </w:t>
      </w:r>
      <w:r w:rsidR="00B17342">
        <w:lastRenderedPageBreak/>
        <w:t xml:space="preserve">prior to testing. </w:t>
      </w:r>
      <w:r w:rsidR="004428E0">
        <w:t xml:space="preserve">A metronome along with verbal cues was used to ensure proper timing of each exercise. The subjects were allowed a three minute recovery period </w:t>
      </w:r>
      <w:r w:rsidR="00C13615">
        <w:t>in between</w:t>
      </w:r>
      <w:r w:rsidR="004428E0">
        <w:t xml:space="preserve"> exercises which could help to avoid fatigue. </w:t>
      </w:r>
      <w:proofErr w:type="gramStart"/>
      <w:r w:rsidR="00DC7B92">
        <w:t>The believe</w:t>
      </w:r>
      <w:proofErr w:type="gramEnd"/>
      <w:r w:rsidR="00DC7B92">
        <w:t xml:space="preserve"> the study was well thought out.</w:t>
      </w:r>
    </w:p>
    <w:p w:rsidR="004428E0" w:rsidRDefault="00C13615" w:rsidP="00952FD3">
      <w:pPr>
        <w:pStyle w:val="NoSpacing"/>
        <w:spacing w:line="480" w:lineRule="auto"/>
      </w:pPr>
      <w:r>
        <w:tab/>
        <w:t>I also found some weaknesses in the study. There w</w:t>
      </w:r>
      <w:r w:rsidR="00DC7B92">
        <w:t xml:space="preserve">ere only 34 participants </w:t>
      </w:r>
      <w:r w:rsidR="00701F66">
        <w:t xml:space="preserve">which isn’t very many. I believe by limiting the number of participants you are decreasing the </w:t>
      </w:r>
      <w:r w:rsidR="00DE5A9E">
        <w:t>dependability</w:t>
      </w:r>
      <w:r w:rsidR="00701F66">
        <w:t xml:space="preserve"> of the study. Also, all of the participants were between </w:t>
      </w:r>
      <w:r w:rsidR="00D043FE">
        <w:t>the ages of 22-28 years old and does not include any older adults or children. PFPS is common in elderly folks as well, so I feel they should have been participants in the study. The anthropometric characteristics were limited by excluding overweight individuals. Extra body fat can also play a role in PFPS due to the added pres</w:t>
      </w:r>
      <w:r w:rsidR="00414808">
        <w:t xml:space="preserve">sure and weight on the knees. I think that the differences between males and females should have been analyzed prior to testing. Women tend to have greater Q-angles and this may have an effect on the muscle recruitment of the </w:t>
      </w:r>
      <w:r w:rsidR="00EC75D8">
        <w:t xml:space="preserve">VMO and VL.  I also think it would </w:t>
      </w:r>
      <w:r w:rsidR="00DE5A9E">
        <w:t>have been a</w:t>
      </w:r>
      <w:r w:rsidR="00EC75D8">
        <w:t xml:space="preserve"> good idea to have a test group of people diagnosed with PFPS as well. It would be interesting to compare the muscle function of this test group with the healthy individuals. </w:t>
      </w:r>
      <w:r w:rsidR="00857AAA">
        <w:t xml:space="preserve">I also believe muscle fatigue could </w:t>
      </w:r>
      <w:r w:rsidR="00DE5A9E">
        <w:t>have affected</w:t>
      </w:r>
      <w:r w:rsidR="00857AAA">
        <w:t xml:space="preserve"> the results of the testing. Some people fatigue more quickly than others and may require more or less weight than the 5 </w:t>
      </w:r>
      <w:proofErr w:type="spellStart"/>
      <w:r w:rsidR="00857AAA">
        <w:t>lb</w:t>
      </w:r>
      <w:proofErr w:type="spellEnd"/>
      <w:r w:rsidR="00857AAA">
        <w:t xml:space="preserve"> sand bag</w:t>
      </w:r>
      <w:r w:rsidR="00DE5A9E">
        <w:t xml:space="preserve"> used</w:t>
      </w:r>
      <w:r w:rsidR="00857AAA">
        <w:t>. Also, could performing the exercises in a planned order</w:t>
      </w:r>
      <w:r w:rsidR="00EC75D8">
        <w:t xml:space="preserve"> </w:t>
      </w:r>
      <w:r w:rsidR="00857AAA">
        <w:t xml:space="preserve">have an effect on the neuromuscular response? This could also </w:t>
      </w:r>
      <w:r w:rsidR="00DE5A9E">
        <w:t>disturb</w:t>
      </w:r>
      <w:r w:rsidR="00857AAA">
        <w:t xml:space="preserve"> the test results. It may be beneficial to perform the exercises at random. </w:t>
      </w:r>
      <w:r w:rsidR="009958B5">
        <w:t xml:space="preserve">I liked how the exercises were performed to </w:t>
      </w:r>
      <w:r w:rsidR="00045A2A">
        <w:t>the beat of the metronome</w:t>
      </w:r>
      <w:r w:rsidR="009958B5">
        <w:t xml:space="preserve"> but I think </w:t>
      </w:r>
      <w:r w:rsidR="00045A2A">
        <w:t xml:space="preserve">using a different beat for the SAQ </w:t>
      </w:r>
      <w:proofErr w:type="spellStart"/>
      <w:r w:rsidR="00045A2A">
        <w:t>vs</w:t>
      </w:r>
      <w:proofErr w:type="spellEnd"/>
      <w:r w:rsidR="00045A2A">
        <w:t xml:space="preserve"> SLR could have an effect on muscle recruitment.</w:t>
      </w:r>
    </w:p>
    <w:p w:rsidR="007F0495" w:rsidRDefault="007F0495" w:rsidP="00D0683C">
      <w:pPr>
        <w:pStyle w:val="NoSpacing"/>
        <w:spacing w:line="480" w:lineRule="auto"/>
        <w:ind w:firstLine="720"/>
      </w:pPr>
      <w:r>
        <w:t xml:space="preserve">Overall I thought the study was conducted well and had more </w:t>
      </w:r>
      <w:proofErr w:type="gramStart"/>
      <w:r>
        <w:t>strengths</w:t>
      </w:r>
      <w:proofErr w:type="gramEnd"/>
      <w:r>
        <w:t xml:space="preserve"> vs. weaknesses. I thought this article was very interesting and is directly related to clinical practice as a PTA. PFPS is a very common diagnosis we will see in a clinical setting. We prescribe exercises to our patients and it is important that we are able to decipher which</w:t>
      </w:r>
      <w:r w:rsidR="00D0683C">
        <w:t xml:space="preserve"> exercises are most beneficial to them. Even</w:t>
      </w:r>
      <w:r w:rsidR="000F7280">
        <w:t xml:space="preserve"> </w:t>
      </w:r>
      <w:r w:rsidR="00D0683C">
        <w:t>something as simple a</w:t>
      </w:r>
      <w:r w:rsidR="000F7280">
        <w:t>s a SLR vs. SAQ can have a significant</w:t>
      </w:r>
      <w:r w:rsidR="00D0683C">
        <w:t xml:space="preserve"> effect on the knee</w:t>
      </w:r>
      <w:r w:rsidR="000F7280">
        <w:t xml:space="preserve"> and make a difference in recovery. I </w:t>
      </w:r>
      <w:r w:rsidR="000F7280">
        <w:lastRenderedPageBreak/>
        <w:t xml:space="preserve">found it interesting that they did not see much of a difference </w:t>
      </w:r>
      <w:r w:rsidR="00DE5A9E">
        <w:t>between</w:t>
      </w:r>
      <w:r w:rsidR="000F7280">
        <w:t xml:space="preserve"> the external hip </w:t>
      </w:r>
      <w:proofErr w:type="gramStart"/>
      <w:r w:rsidR="000F7280">
        <w:t>rotation</w:t>
      </w:r>
      <w:proofErr w:type="gramEnd"/>
      <w:r w:rsidR="000F7280">
        <w:t xml:space="preserve"> vs. neutral. I would have liked to have read about more exercises that can have a significant impact on strengthening the VMO rather than the VL. </w:t>
      </w:r>
      <w:r w:rsidR="00EF76C1">
        <w:t xml:space="preserve">As PTs and PTAs we should be able to </w:t>
      </w:r>
      <w:r w:rsidR="00FF775D">
        <w:t xml:space="preserve">make sound clinical decisions to ensure we are properly treating our patients and achieving optimal results. </w:t>
      </w:r>
      <w:bookmarkStart w:id="0" w:name="_GoBack"/>
      <w:bookmarkEnd w:id="0"/>
    </w:p>
    <w:sectPr w:rsidR="007F0495" w:rsidSect="002B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54"/>
    <w:rsid w:val="00045A2A"/>
    <w:rsid w:val="000A211D"/>
    <w:rsid w:val="000F7280"/>
    <w:rsid w:val="002B2254"/>
    <w:rsid w:val="003F2F9E"/>
    <w:rsid w:val="00414808"/>
    <w:rsid w:val="004428E0"/>
    <w:rsid w:val="005E15EF"/>
    <w:rsid w:val="00654CEF"/>
    <w:rsid w:val="00656DD0"/>
    <w:rsid w:val="006A1834"/>
    <w:rsid w:val="00701F66"/>
    <w:rsid w:val="007A4A84"/>
    <w:rsid w:val="007F0495"/>
    <w:rsid w:val="00857AAA"/>
    <w:rsid w:val="008B5BAD"/>
    <w:rsid w:val="00952FD3"/>
    <w:rsid w:val="009958B5"/>
    <w:rsid w:val="00B17342"/>
    <w:rsid w:val="00BE7B4E"/>
    <w:rsid w:val="00C13615"/>
    <w:rsid w:val="00CB45A6"/>
    <w:rsid w:val="00D02665"/>
    <w:rsid w:val="00D043FE"/>
    <w:rsid w:val="00D0683C"/>
    <w:rsid w:val="00DC7B92"/>
    <w:rsid w:val="00DE5A9E"/>
    <w:rsid w:val="00E00C18"/>
    <w:rsid w:val="00EC75D8"/>
    <w:rsid w:val="00EF76C1"/>
    <w:rsid w:val="00F958ED"/>
    <w:rsid w:val="00FE215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Dee</cp:lastModifiedBy>
  <cp:revision>20</cp:revision>
  <dcterms:created xsi:type="dcterms:W3CDTF">2012-09-23T03:38:00Z</dcterms:created>
  <dcterms:modified xsi:type="dcterms:W3CDTF">2012-09-23T05:25:00Z</dcterms:modified>
</cp:coreProperties>
</file>